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1D" w:rsidRDefault="0061481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31242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68" y="21400"/>
                <wp:lineTo x="21468" y="0"/>
                <wp:lineTo x="0" y="0"/>
              </wp:wrapPolygon>
            </wp:wrapTight>
            <wp:docPr id="2" name="Рисунок 2" descr="https://catherineasquithgallery.com/uploads/posts/2021-02/1613639389_34-p-fon-dlya-prezentatsii-roditelskoe-sobranie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3639389_34-p-fon-dlya-prezentatsii-roditelskoe-sobranie-3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01D" w:rsidRDefault="00B1701D"/>
    <w:p w:rsidR="00B1701D" w:rsidRDefault="00B1701D"/>
    <w:p w:rsidR="00B1701D" w:rsidRPr="00B1701D" w:rsidRDefault="00B1701D" w:rsidP="00B1701D">
      <w:pPr>
        <w:tabs>
          <w:tab w:val="left" w:pos="9208"/>
        </w:tabs>
        <w:spacing w:after="0" w:line="276" w:lineRule="auto"/>
        <w:jc w:val="center"/>
        <w:rPr>
          <w:rFonts w:ascii="Bookman Old Style" w:eastAsia="Calibri" w:hAnsi="Bookman Old Style" w:cs="Times New Roman"/>
          <w:sz w:val="56"/>
          <w:szCs w:val="56"/>
        </w:rPr>
      </w:pPr>
      <w:r w:rsidRPr="00B1701D">
        <w:rPr>
          <w:rFonts w:ascii="Bookman Old Style" w:eastAsia="Calibri" w:hAnsi="Bookman Old Style" w:cs="Times New Roman"/>
          <w:b/>
          <w:sz w:val="56"/>
          <w:szCs w:val="56"/>
        </w:rPr>
        <w:t>ВНИМАНИЕ!</w:t>
      </w:r>
    </w:p>
    <w:p w:rsidR="00B1701D" w:rsidRPr="00B1701D" w:rsidRDefault="00B1701D" w:rsidP="00B1701D">
      <w:pPr>
        <w:tabs>
          <w:tab w:val="left" w:pos="9208"/>
        </w:tabs>
        <w:spacing w:after="0" w:line="276" w:lineRule="auto"/>
        <w:jc w:val="center"/>
        <w:rPr>
          <w:rFonts w:ascii="Bookman Old Style" w:eastAsia="Calibri" w:hAnsi="Bookman Old Style" w:cs="Times New Roman"/>
          <w:sz w:val="56"/>
          <w:szCs w:val="56"/>
        </w:rPr>
      </w:pPr>
    </w:p>
    <w:p w:rsidR="00B1701D" w:rsidRPr="00B1701D" w:rsidRDefault="00B1701D" w:rsidP="00B1701D">
      <w:pPr>
        <w:tabs>
          <w:tab w:val="left" w:pos="9208"/>
        </w:tabs>
        <w:spacing w:after="0" w:line="276" w:lineRule="auto"/>
        <w:jc w:val="center"/>
        <w:rPr>
          <w:rFonts w:ascii="Bookman Old Style" w:eastAsia="Calibri" w:hAnsi="Bookman Old Style" w:cs="Times New Roman"/>
          <w:sz w:val="56"/>
          <w:szCs w:val="56"/>
        </w:rPr>
      </w:pPr>
      <w:r w:rsidRPr="00B1701D">
        <w:rPr>
          <w:rFonts w:ascii="Bookman Old Style" w:eastAsia="Calibri" w:hAnsi="Bookman Old Style" w:cs="Times New Roman"/>
          <w:b/>
          <w:sz w:val="56"/>
          <w:szCs w:val="56"/>
        </w:rPr>
        <w:t xml:space="preserve">График </w:t>
      </w:r>
      <w:bookmarkStart w:id="0" w:name="_GoBack"/>
      <w:bookmarkEnd w:id="0"/>
      <w:r w:rsidRPr="00B1701D">
        <w:rPr>
          <w:rFonts w:ascii="Bookman Old Style" w:eastAsia="Calibri" w:hAnsi="Bookman Old Style" w:cs="Times New Roman"/>
          <w:b/>
          <w:sz w:val="56"/>
          <w:szCs w:val="56"/>
        </w:rPr>
        <w:t>родительских собраний:</w:t>
      </w:r>
    </w:p>
    <w:tbl>
      <w:tblPr>
        <w:tblStyle w:val="1"/>
        <w:tblW w:w="11165" w:type="dxa"/>
        <w:tblLook w:val="04A0" w:firstRow="1" w:lastRow="0" w:firstColumn="1" w:lastColumn="0" w:noHBand="0" w:noVBand="1"/>
      </w:tblPr>
      <w:tblGrid>
        <w:gridCol w:w="2195"/>
        <w:gridCol w:w="4604"/>
        <w:gridCol w:w="1701"/>
        <w:gridCol w:w="2665"/>
      </w:tblGrid>
      <w:tr w:rsidR="00B1701D" w:rsidRPr="00B1701D" w:rsidTr="00B1701D">
        <w:tc>
          <w:tcPr>
            <w:tcW w:w="2195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</w:pPr>
            <w:r w:rsidRPr="00B1701D"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4604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</w:pPr>
            <w:r w:rsidRPr="00B1701D"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1701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</w:pPr>
            <w:r w:rsidRPr="00B1701D"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  <w:t xml:space="preserve">Время </w:t>
            </w:r>
          </w:p>
        </w:tc>
        <w:tc>
          <w:tcPr>
            <w:tcW w:w="2665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</w:pPr>
            <w:r w:rsidRPr="00B1701D"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B1701D" w:rsidRPr="00B1701D" w:rsidTr="00B1701D">
        <w:tc>
          <w:tcPr>
            <w:tcW w:w="2195" w:type="dxa"/>
            <w:vMerge w:val="restart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  <w:t>09.01</w:t>
            </w:r>
            <w:r w:rsidRPr="00B1701D"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  <w:t>.</w:t>
            </w:r>
          </w:p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 w:rsidRPr="00B1701D">
              <w:rPr>
                <w:rFonts w:ascii="Bookman Old Style" w:eastAsia="Calibri" w:hAnsi="Bookman Old Style" w:cs="Times New Roman"/>
                <w:sz w:val="36"/>
                <w:szCs w:val="36"/>
              </w:rPr>
              <w:t>(</w:t>
            </w:r>
            <w:proofErr w:type="spellStart"/>
            <w:r w:rsidRPr="00B1701D">
              <w:rPr>
                <w:rFonts w:ascii="Bookman Old Style" w:eastAsia="Calibri" w:hAnsi="Bookman Old Style" w:cs="Times New Roman"/>
                <w:sz w:val="36"/>
                <w:szCs w:val="36"/>
              </w:rPr>
              <w:t>вторн</w:t>
            </w:r>
            <w:proofErr w:type="spellEnd"/>
            <w:r w:rsidRPr="00B1701D">
              <w:rPr>
                <w:rFonts w:ascii="Bookman Old Style" w:eastAsia="Calibri" w:hAnsi="Bookman Old Style" w:cs="Times New Roman"/>
                <w:sz w:val="36"/>
                <w:szCs w:val="36"/>
              </w:rPr>
              <w:t>)</w:t>
            </w:r>
          </w:p>
        </w:tc>
        <w:tc>
          <w:tcPr>
            <w:tcW w:w="4604" w:type="dxa"/>
          </w:tcPr>
          <w:p w:rsid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1а, 1б, 1в, 1г</w:t>
            </w:r>
          </w:p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2в, 2е, 3в</w:t>
            </w:r>
          </w:p>
        </w:tc>
        <w:tc>
          <w:tcPr>
            <w:tcW w:w="1701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18.00</w:t>
            </w:r>
          </w:p>
        </w:tc>
        <w:tc>
          <w:tcPr>
            <w:tcW w:w="2665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Кабинет</w:t>
            </w:r>
          </w:p>
        </w:tc>
      </w:tr>
      <w:tr w:rsidR="00B1701D" w:rsidRPr="00B1701D" w:rsidTr="00B1701D">
        <w:tc>
          <w:tcPr>
            <w:tcW w:w="2195" w:type="dxa"/>
            <w:vMerge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</w:p>
        </w:tc>
        <w:tc>
          <w:tcPr>
            <w:tcW w:w="4604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1е</w:t>
            </w:r>
          </w:p>
        </w:tc>
        <w:tc>
          <w:tcPr>
            <w:tcW w:w="1701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18.30</w:t>
            </w:r>
          </w:p>
        </w:tc>
        <w:tc>
          <w:tcPr>
            <w:tcW w:w="2665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Кабинет</w:t>
            </w:r>
          </w:p>
        </w:tc>
      </w:tr>
      <w:tr w:rsidR="00B1701D" w:rsidRPr="00B1701D" w:rsidTr="00B1701D">
        <w:tc>
          <w:tcPr>
            <w:tcW w:w="2195" w:type="dxa"/>
            <w:vMerge w:val="restart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  <w:t>10.01</w:t>
            </w:r>
            <w:r w:rsidRPr="00B1701D"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  <w:t>.</w:t>
            </w:r>
          </w:p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 w:rsidRPr="00B1701D">
              <w:rPr>
                <w:rFonts w:ascii="Bookman Old Style" w:eastAsia="Calibri" w:hAnsi="Bookman Old Style" w:cs="Times New Roman"/>
                <w:sz w:val="36"/>
                <w:szCs w:val="36"/>
              </w:rPr>
              <w:t>(среда)</w:t>
            </w:r>
          </w:p>
        </w:tc>
        <w:tc>
          <w:tcPr>
            <w:tcW w:w="4604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2г, 3г, 3д, 4в</w:t>
            </w:r>
          </w:p>
        </w:tc>
        <w:tc>
          <w:tcPr>
            <w:tcW w:w="1701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 w:rsidRPr="00B1701D">
              <w:rPr>
                <w:rFonts w:ascii="Bookman Old Style" w:eastAsia="Calibri" w:hAnsi="Bookman Old Style" w:cs="Times New Roman"/>
                <w:sz w:val="36"/>
                <w:szCs w:val="36"/>
              </w:rPr>
              <w:t>18.00</w:t>
            </w:r>
          </w:p>
        </w:tc>
        <w:tc>
          <w:tcPr>
            <w:tcW w:w="2665" w:type="dxa"/>
          </w:tcPr>
          <w:p w:rsidR="00B1701D" w:rsidRDefault="00B1701D" w:rsidP="00B1701D">
            <w:pPr>
              <w:jc w:val="center"/>
            </w:pPr>
            <w:r w:rsidRPr="00D62405">
              <w:rPr>
                <w:rFonts w:ascii="Bookman Old Style" w:eastAsia="Calibri" w:hAnsi="Bookman Old Style" w:cs="Times New Roman"/>
                <w:sz w:val="36"/>
                <w:szCs w:val="36"/>
              </w:rPr>
              <w:t>Кабинет</w:t>
            </w:r>
          </w:p>
        </w:tc>
      </w:tr>
      <w:tr w:rsidR="00B1701D" w:rsidRPr="00B1701D" w:rsidTr="00B1701D">
        <w:tc>
          <w:tcPr>
            <w:tcW w:w="2195" w:type="dxa"/>
            <w:vMerge/>
          </w:tcPr>
          <w:p w:rsid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</w:pPr>
          </w:p>
        </w:tc>
        <w:tc>
          <w:tcPr>
            <w:tcW w:w="4604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3а</w:t>
            </w:r>
          </w:p>
        </w:tc>
        <w:tc>
          <w:tcPr>
            <w:tcW w:w="1701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19.00</w:t>
            </w:r>
          </w:p>
        </w:tc>
        <w:tc>
          <w:tcPr>
            <w:tcW w:w="2665" w:type="dxa"/>
          </w:tcPr>
          <w:p w:rsidR="00B1701D" w:rsidRDefault="00B1701D" w:rsidP="00B1701D">
            <w:pPr>
              <w:jc w:val="center"/>
            </w:pPr>
            <w:r w:rsidRPr="00D62405">
              <w:rPr>
                <w:rFonts w:ascii="Bookman Old Style" w:eastAsia="Calibri" w:hAnsi="Bookman Old Style" w:cs="Times New Roman"/>
                <w:sz w:val="36"/>
                <w:szCs w:val="36"/>
              </w:rPr>
              <w:t>Кабинет</w:t>
            </w:r>
          </w:p>
        </w:tc>
      </w:tr>
      <w:tr w:rsidR="00B1701D" w:rsidRPr="00B1701D" w:rsidTr="00B1701D">
        <w:tc>
          <w:tcPr>
            <w:tcW w:w="2195" w:type="dxa"/>
            <w:vMerge w:val="restart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  <w:t>11.01</w:t>
            </w:r>
            <w:r w:rsidRPr="00B1701D"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  <w:t>.</w:t>
            </w:r>
          </w:p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(</w:t>
            </w:r>
            <w:proofErr w:type="spellStart"/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четв</w:t>
            </w:r>
            <w:proofErr w:type="spellEnd"/>
            <w:r w:rsidRPr="00B1701D">
              <w:rPr>
                <w:rFonts w:ascii="Bookman Old Style" w:eastAsia="Calibri" w:hAnsi="Bookman Old Style" w:cs="Times New Roman"/>
                <w:sz w:val="36"/>
                <w:szCs w:val="36"/>
              </w:rPr>
              <w:t>)</w:t>
            </w:r>
          </w:p>
        </w:tc>
        <w:tc>
          <w:tcPr>
            <w:tcW w:w="4604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3е, 4а, 4б, 4г, 4е</w:t>
            </w:r>
          </w:p>
        </w:tc>
        <w:tc>
          <w:tcPr>
            <w:tcW w:w="1701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18.00</w:t>
            </w:r>
          </w:p>
        </w:tc>
        <w:tc>
          <w:tcPr>
            <w:tcW w:w="2665" w:type="dxa"/>
          </w:tcPr>
          <w:p w:rsidR="00B1701D" w:rsidRDefault="00B1701D" w:rsidP="00B1701D">
            <w:pPr>
              <w:jc w:val="center"/>
            </w:pPr>
            <w:r w:rsidRPr="00D62405">
              <w:rPr>
                <w:rFonts w:ascii="Bookman Old Style" w:eastAsia="Calibri" w:hAnsi="Bookman Old Style" w:cs="Times New Roman"/>
                <w:sz w:val="36"/>
                <w:szCs w:val="36"/>
              </w:rPr>
              <w:t>Кабинет</w:t>
            </w:r>
          </w:p>
        </w:tc>
      </w:tr>
      <w:tr w:rsidR="00B1701D" w:rsidRPr="00B1701D" w:rsidTr="00B1701D">
        <w:tc>
          <w:tcPr>
            <w:tcW w:w="2195" w:type="dxa"/>
            <w:vMerge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</w:pPr>
          </w:p>
        </w:tc>
        <w:tc>
          <w:tcPr>
            <w:tcW w:w="4604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3б</w:t>
            </w:r>
          </w:p>
        </w:tc>
        <w:tc>
          <w:tcPr>
            <w:tcW w:w="1701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18.30</w:t>
            </w:r>
          </w:p>
        </w:tc>
        <w:tc>
          <w:tcPr>
            <w:tcW w:w="2665" w:type="dxa"/>
          </w:tcPr>
          <w:p w:rsidR="00B1701D" w:rsidRDefault="00B1701D" w:rsidP="00B1701D">
            <w:pPr>
              <w:jc w:val="center"/>
            </w:pPr>
            <w:r w:rsidRPr="00D62405">
              <w:rPr>
                <w:rFonts w:ascii="Bookman Old Style" w:eastAsia="Calibri" w:hAnsi="Bookman Old Style" w:cs="Times New Roman"/>
                <w:sz w:val="36"/>
                <w:szCs w:val="36"/>
              </w:rPr>
              <w:t>Кабинет</w:t>
            </w:r>
          </w:p>
        </w:tc>
      </w:tr>
      <w:tr w:rsidR="00B1701D" w:rsidRPr="00B1701D" w:rsidTr="00B1701D">
        <w:tc>
          <w:tcPr>
            <w:tcW w:w="2195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  <w:t>15.01</w:t>
            </w:r>
            <w:r w:rsidRPr="00B1701D"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  <w:t>.</w:t>
            </w:r>
          </w:p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(</w:t>
            </w:r>
            <w:proofErr w:type="spellStart"/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понед</w:t>
            </w:r>
            <w:proofErr w:type="spellEnd"/>
            <w:r w:rsidRPr="00B1701D">
              <w:rPr>
                <w:rFonts w:ascii="Bookman Old Style" w:eastAsia="Calibri" w:hAnsi="Bookman Old Style" w:cs="Times New Roman"/>
                <w:sz w:val="36"/>
                <w:szCs w:val="36"/>
              </w:rPr>
              <w:t>)</w:t>
            </w:r>
          </w:p>
        </w:tc>
        <w:tc>
          <w:tcPr>
            <w:tcW w:w="4604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5а, 5б, 5в, 5г, 5д, 5е</w:t>
            </w:r>
          </w:p>
        </w:tc>
        <w:tc>
          <w:tcPr>
            <w:tcW w:w="1701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18.00</w:t>
            </w:r>
          </w:p>
        </w:tc>
        <w:tc>
          <w:tcPr>
            <w:tcW w:w="2665" w:type="dxa"/>
          </w:tcPr>
          <w:p w:rsidR="00B1701D" w:rsidRDefault="00B1701D" w:rsidP="00B1701D">
            <w:pPr>
              <w:jc w:val="center"/>
            </w:pPr>
            <w:r w:rsidRPr="00D62405">
              <w:rPr>
                <w:rFonts w:ascii="Bookman Old Style" w:eastAsia="Calibri" w:hAnsi="Bookman Old Style" w:cs="Times New Roman"/>
                <w:sz w:val="36"/>
                <w:szCs w:val="36"/>
              </w:rPr>
              <w:t>Кабинет</w:t>
            </w:r>
          </w:p>
        </w:tc>
      </w:tr>
      <w:tr w:rsidR="00B1701D" w:rsidRPr="00B1701D" w:rsidTr="00B1701D">
        <w:tc>
          <w:tcPr>
            <w:tcW w:w="2195" w:type="dxa"/>
            <w:vMerge w:val="restart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  <w:t>16.01</w:t>
            </w:r>
            <w:r w:rsidRPr="00B1701D"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  <w:t>.</w:t>
            </w:r>
          </w:p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(</w:t>
            </w:r>
            <w:proofErr w:type="spellStart"/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вторн</w:t>
            </w:r>
            <w:proofErr w:type="spellEnd"/>
            <w:r w:rsidRPr="00B1701D">
              <w:rPr>
                <w:rFonts w:ascii="Bookman Old Style" w:eastAsia="Calibri" w:hAnsi="Bookman Old Style" w:cs="Times New Roman"/>
                <w:sz w:val="36"/>
                <w:szCs w:val="36"/>
              </w:rPr>
              <w:t>)</w:t>
            </w:r>
          </w:p>
        </w:tc>
        <w:tc>
          <w:tcPr>
            <w:tcW w:w="4604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1д</w:t>
            </w:r>
          </w:p>
        </w:tc>
        <w:tc>
          <w:tcPr>
            <w:tcW w:w="1701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18.00</w:t>
            </w:r>
          </w:p>
        </w:tc>
        <w:tc>
          <w:tcPr>
            <w:tcW w:w="2665" w:type="dxa"/>
          </w:tcPr>
          <w:p w:rsidR="00B1701D" w:rsidRDefault="00B1701D" w:rsidP="00B1701D">
            <w:pPr>
              <w:jc w:val="center"/>
            </w:pPr>
            <w:r w:rsidRPr="00F140E7">
              <w:rPr>
                <w:rFonts w:ascii="Bookman Old Style" w:eastAsia="Calibri" w:hAnsi="Bookman Old Style" w:cs="Times New Roman"/>
                <w:sz w:val="36"/>
                <w:szCs w:val="36"/>
              </w:rPr>
              <w:t>Кабинет</w:t>
            </w:r>
          </w:p>
        </w:tc>
      </w:tr>
      <w:tr w:rsidR="00B1701D" w:rsidRPr="00B1701D" w:rsidTr="00B1701D">
        <w:tc>
          <w:tcPr>
            <w:tcW w:w="2195" w:type="dxa"/>
            <w:vMerge/>
          </w:tcPr>
          <w:p w:rsid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</w:pPr>
          </w:p>
        </w:tc>
        <w:tc>
          <w:tcPr>
            <w:tcW w:w="4604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6а, 6б, 6в, 6г, 6д, 6е, 6с</w:t>
            </w:r>
          </w:p>
        </w:tc>
        <w:tc>
          <w:tcPr>
            <w:tcW w:w="1701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18.30</w:t>
            </w:r>
          </w:p>
        </w:tc>
        <w:tc>
          <w:tcPr>
            <w:tcW w:w="2665" w:type="dxa"/>
          </w:tcPr>
          <w:p w:rsidR="00B1701D" w:rsidRDefault="00B1701D" w:rsidP="00B1701D">
            <w:pPr>
              <w:jc w:val="center"/>
            </w:pPr>
            <w:r w:rsidRPr="00F140E7">
              <w:rPr>
                <w:rFonts w:ascii="Bookman Old Style" w:eastAsia="Calibri" w:hAnsi="Bookman Old Style" w:cs="Times New Roman"/>
                <w:sz w:val="36"/>
                <w:szCs w:val="36"/>
              </w:rPr>
              <w:t>Кабинет</w:t>
            </w:r>
          </w:p>
        </w:tc>
      </w:tr>
      <w:tr w:rsidR="00B1701D" w:rsidRPr="00B1701D" w:rsidTr="00B1701D">
        <w:tc>
          <w:tcPr>
            <w:tcW w:w="2195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  <w:t>17.01</w:t>
            </w:r>
            <w:r w:rsidRPr="00B1701D"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  <w:t>.</w:t>
            </w:r>
          </w:p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(среда</w:t>
            </w:r>
            <w:r w:rsidRPr="00B1701D">
              <w:rPr>
                <w:rFonts w:ascii="Bookman Old Style" w:eastAsia="Calibri" w:hAnsi="Bookman Old Style" w:cs="Times New Roman"/>
                <w:sz w:val="36"/>
                <w:szCs w:val="36"/>
              </w:rPr>
              <w:t>)</w:t>
            </w:r>
          </w:p>
        </w:tc>
        <w:tc>
          <w:tcPr>
            <w:tcW w:w="4604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7а, 7б, 7в, 7г, 7д, 7е</w:t>
            </w:r>
          </w:p>
        </w:tc>
        <w:tc>
          <w:tcPr>
            <w:tcW w:w="1701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18.30</w:t>
            </w:r>
          </w:p>
        </w:tc>
        <w:tc>
          <w:tcPr>
            <w:tcW w:w="2665" w:type="dxa"/>
          </w:tcPr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Кабинет</w:t>
            </w:r>
          </w:p>
        </w:tc>
      </w:tr>
      <w:tr w:rsidR="00B1701D" w:rsidRPr="00B1701D" w:rsidTr="00B1701D">
        <w:tc>
          <w:tcPr>
            <w:tcW w:w="2195" w:type="dxa"/>
            <w:vMerge w:val="restart"/>
          </w:tcPr>
          <w:p w:rsid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  <w:t>18.01</w:t>
            </w:r>
          </w:p>
          <w:p w:rsidR="00B1701D" w:rsidRP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 w:rsidRPr="00B1701D">
              <w:rPr>
                <w:rFonts w:ascii="Bookman Old Style" w:eastAsia="Calibri" w:hAnsi="Bookman Old Style" w:cs="Times New Roman"/>
                <w:sz w:val="36"/>
                <w:szCs w:val="36"/>
              </w:rPr>
              <w:t>(</w:t>
            </w:r>
            <w:proofErr w:type="spellStart"/>
            <w:r w:rsidRPr="00B1701D">
              <w:rPr>
                <w:rFonts w:ascii="Bookman Old Style" w:eastAsia="Calibri" w:hAnsi="Bookman Old Style" w:cs="Times New Roman"/>
                <w:sz w:val="36"/>
                <w:szCs w:val="36"/>
              </w:rPr>
              <w:t>четв</w:t>
            </w:r>
            <w:proofErr w:type="spellEnd"/>
            <w:r w:rsidRPr="00B1701D">
              <w:rPr>
                <w:rFonts w:ascii="Bookman Old Style" w:eastAsia="Calibri" w:hAnsi="Bookman Old Style" w:cs="Times New Roman"/>
                <w:sz w:val="36"/>
                <w:szCs w:val="36"/>
              </w:rPr>
              <w:t>)</w:t>
            </w:r>
          </w:p>
        </w:tc>
        <w:tc>
          <w:tcPr>
            <w:tcW w:w="4604" w:type="dxa"/>
          </w:tcPr>
          <w:p w:rsid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8а, 8б, 8в, 8г, 8д, 8е</w:t>
            </w:r>
          </w:p>
        </w:tc>
        <w:tc>
          <w:tcPr>
            <w:tcW w:w="1701" w:type="dxa"/>
          </w:tcPr>
          <w:p w:rsid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18.30</w:t>
            </w:r>
          </w:p>
        </w:tc>
        <w:tc>
          <w:tcPr>
            <w:tcW w:w="2665" w:type="dxa"/>
          </w:tcPr>
          <w:p w:rsid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Кабинет</w:t>
            </w:r>
          </w:p>
        </w:tc>
      </w:tr>
      <w:tr w:rsidR="00B1701D" w:rsidRPr="00B1701D" w:rsidTr="00B1701D">
        <w:tc>
          <w:tcPr>
            <w:tcW w:w="2195" w:type="dxa"/>
            <w:vMerge/>
          </w:tcPr>
          <w:p w:rsid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</w:pPr>
          </w:p>
        </w:tc>
        <w:tc>
          <w:tcPr>
            <w:tcW w:w="4604" w:type="dxa"/>
          </w:tcPr>
          <w:p w:rsid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9а, 9б, 9в, 9г, 9д, 9м</w:t>
            </w:r>
          </w:p>
        </w:tc>
        <w:tc>
          <w:tcPr>
            <w:tcW w:w="1701" w:type="dxa"/>
          </w:tcPr>
          <w:p w:rsid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 xml:space="preserve">18.30 </w:t>
            </w:r>
          </w:p>
        </w:tc>
        <w:tc>
          <w:tcPr>
            <w:tcW w:w="2665" w:type="dxa"/>
          </w:tcPr>
          <w:p w:rsidR="00B1701D" w:rsidRDefault="00B1701D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Актовый зал</w:t>
            </w:r>
          </w:p>
        </w:tc>
      </w:tr>
      <w:tr w:rsidR="00531AB3" w:rsidRPr="00B1701D" w:rsidTr="00B1701D">
        <w:tc>
          <w:tcPr>
            <w:tcW w:w="2195" w:type="dxa"/>
            <w:vMerge w:val="restart"/>
          </w:tcPr>
          <w:p w:rsidR="00531AB3" w:rsidRDefault="00531AB3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  <w:t>19.01</w:t>
            </w:r>
          </w:p>
          <w:p w:rsidR="00531AB3" w:rsidRPr="00531AB3" w:rsidRDefault="00531AB3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(</w:t>
            </w:r>
            <w:proofErr w:type="spellStart"/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пятн</w:t>
            </w:r>
            <w:proofErr w:type="spellEnd"/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)</w:t>
            </w:r>
          </w:p>
        </w:tc>
        <w:tc>
          <w:tcPr>
            <w:tcW w:w="4604" w:type="dxa"/>
          </w:tcPr>
          <w:p w:rsidR="00531AB3" w:rsidRDefault="00531AB3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10а, 10б</w:t>
            </w:r>
          </w:p>
        </w:tc>
        <w:tc>
          <w:tcPr>
            <w:tcW w:w="1701" w:type="dxa"/>
          </w:tcPr>
          <w:p w:rsidR="00531AB3" w:rsidRDefault="00531AB3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18.30</w:t>
            </w:r>
          </w:p>
        </w:tc>
        <w:tc>
          <w:tcPr>
            <w:tcW w:w="2665" w:type="dxa"/>
          </w:tcPr>
          <w:p w:rsidR="00531AB3" w:rsidRDefault="00531AB3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Кабинет</w:t>
            </w:r>
          </w:p>
        </w:tc>
      </w:tr>
      <w:tr w:rsidR="00531AB3" w:rsidRPr="00B1701D" w:rsidTr="00B1701D">
        <w:tc>
          <w:tcPr>
            <w:tcW w:w="2195" w:type="dxa"/>
            <w:vMerge/>
          </w:tcPr>
          <w:p w:rsidR="00531AB3" w:rsidRDefault="00531AB3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</w:pPr>
          </w:p>
        </w:tc>
        <w:tc>
          <w:tcPr>
            <w:tcW w:w="4604" w:type="dxa"/>
          </w:tcPr>
          <w:p w:rsidR="00531AB3" w:rsidRDefault="00531AB3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11а</w:t>
            </w:r>
          </w:p>
        </w:tc>
        <w:tc>
          <w:tcPr>
            <w:tcW w:w="1701" w:type="dxa"/>
          </w:tcPr>
          <w:p w:rsidR="00531AB3" w:rsidRDefault="00531AB3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18.30</w:t>
            </w:r>
          </w:p>
        </w:tc>
        <w:tc>
          <w:tcPr>
            <w:tcW w:w="2665" w:type="dxa"/>
          </w:tcPr>
          <w:p w:rsidR="00531AB3" w:rsidRDefault="00531AB3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Кабинет</w:t>
            </w:r>
          </w:p>
        </w:tc>
      </w:tr>
      <w:tr w:rsidR="00531AB3" w:rsidRPr="00B1701D" w:rsidTr="00B1701D">
        <w:tc>
          <w:tcPr>
            <w:tcW w:w="2195" w:type="dxa"/>
            <w:vMerge w:val="restart"/>
          </w:tcPr>
          <w:p w:rsidR="00531AB3" w:rsidRDefault="00531AB3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  <w:t>25.01</w:t>
            </w:r>
          </w:p>
          <w:p w:rsidR="00531AB3" w:rsidRPr="00531AB3" w:rsidRDefault="00531AB3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(</w:t>
            </w:r>
            <w:proofErr w:type="spellStart"/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четв</w:t>
            </w:r>
            <w:proofErr w:type="spellEnd"/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)</w:t>
            </w:r>
          </w:p>
        </w:tc>
        <w:tc>
          <w:tcPr>
            <w:tcW w:w="4604" w:type="dxa"/>
          </w:tcPr>
          <w:p w:rsidR="00531AB3" w:rsidRDefault="00531AB3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2а, 2д</w:t>
            </w:r>
          </w:p>
        </w:tc>
        <w:tc>
          <w:tcPr>
            <w:tcW w:w="1701" w:type="dxa"/>
          </w:tcPr>
          <w:p w:rsidR="00531AB3" w:rsidRDefault="00531AB3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18.00</w:t>
            </w:r>
          </w:p>
        </w:tc>
        <w:tc>
          <w:tcPr>
            <w:tcW w:w="2665" w:type="dxa"/>
          </w:tcPr>
          <w:p w:rsidR="00531AB3" w:rsidRDefault="00531AB3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Кабинет</w:t>
            </w:r>
          </w:p>
        </w:tc>
      </w:tr>
      <w:tr w:rsidR="00531AB3" w:rsidRPr="00B1701D" w:rsidTr="00B1701D">
        <w:tc>
          <w:tcPr>
            <w:tcW w:w="2195" w:type="dxa"/>
            <w:vMerge/>
          </w:tcPr>
          <w:p w:rsidR="00531AB3" w:rsidRDefault="00531AB3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</w:pPr>
          </w:p>
        </w:tc>
        <w:tc>
          <w:tcPr>
            <w:tcW w:w="4604" w:type="dxa"/>
          </w:tcPr>
          <w:p w:rsidR="00531AB3" w:rsidRDefault="00531AB3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2б</w:t>
            </w:r>
          </w:p>
        </w:tc>
        <w:tc>
          <w:tcPr>
            <w:tcW w:w="1701" w:type="dxa"/>
          </w:tcPr>
          <w:p w:rsidR="00531AB3" w:rsidRDefault="00531AB3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19.00</w:t>
            </w:r>
          </w:p>
        </w:tc>
        <w:tc>
          <w:tcPr>
            <w:tcW w:w="2665" w:type="dxa"/>
          </w:tcPr>
          <w:p w:rsidR="00531AB3" w:rsidRDefault="00531AB3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Кабинет</w:t>
            </w:r>
          </w:p>
        </w:tc>
      </w:tr>
      <w:tr w:rsidR="00531AB3" w:rsidRPr="00B1701D" w:rsidTr="00B1701D">
        <w:tc>
          <w:tcPr>
            <w:tcW w:w="2195" w:type="dxa"/>
          </w:tcPr>
          <w:p w:rsidR="00531AB3" w:rsidRDefault="00531AB3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b/>
                <w:sz w:val="36"/>
                <w:szCs w:val="36"/>
              </w:rPr>
              <w:t>26.01</w:t>
            </w:r>
          </w:p>
          <w:p w:rsidR="00531AB3" w:rsidRPr="00531AB3" w:rsidRDefault="00531AB3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 w:rsidRPr="00531AB3">
              <w:rPr>
                <w:rFonts w:ascii="Bookman Old Style" w:eastAsia="Calibri" w:hAnsi="Bookman Old Style" w:cs="Times New Roman"/>
                <w:sz w:val="36"/>
                <w:szCs w:val="36"/>
              </w:rPr>
              <w:t>(</w:t>
            </w:r>
            <w:proofErr w:type="spellStart"/>
            <w:r w:rsidRPr="00531AB3">
              <w:rPr>
                <w:rFonts w:ascii="Bookman Old Style" w:eastAsia="Calibri" w:hAnsi="Bookman Old Style" w:cs="Times New Roman"/>
                <w:sz w:val="36"/>
                <w:szCs w:val="36"/>
              </w:rPr>
              <w:t>пятн</w:t>
            </w:r>
            <w:proofErr w:type="spellEnd"/>
            <w:r w:rsidRPr="00531AB3">
              <w:rPr>
                <w:rFonts w:ascii="Bookman Old Style" w:eastAsia="Calibri" w:hAnsi="Bookman Old Style" w:cs="Times New Roman"/>
                <w:sz w:val="36"/>
                <w:szCs w:val="36"/>
              </w:rPr>
              <w:t>)</w:t>
            </w:r>
          </w:p>
        </w:tc>
        <w:tc>
          <w:tcPr>
            <w:tcW w:w="4604" w:type="dxa"/>
          </w:tcPr>
          <w:p w:rsidR="00531AB3" w:rsidRDefault="00531AB3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4д</w:t>
            </w:r>
          </w:p>
        </w:tc>
        <w:tc>
          <w:tcPr>
            <w:tcW w:w="1701" w:type="dxa"/>
          </w:tcPr>
          <w:p w:rsidR="00531AB3" w:rsidRDefault="00531AB3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18.00</w:t>
            </w:r>
          </w:p>
        </w:tc>
        <w:tc>
          <w:tcPr>
            <w:tcW w:w="2665" w:type="dxa"/>
          </w:tcPr>
          <w:p w:rsidR="00614815" w:rsidRDefault="00531AB3" w:rsidP="00B1701D">
            <w:pPr>
              <w:tabs>
                <w:tab w:val="left" w:pos="9208"/>
              </w:tabs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>
              <w:rPr>
                <w:rFonts w:ascii="Bookman Old Style" w:eastAsia="Calibri" w:hAnsi="Bookman Old Style" w:cs="Times New Roman"/>
                <w:sz w:val="36"/>
                <w:szCs w:val="36"/>
              </w:rPr>
              <w:t>Кабинет</w:t>
            </w:r>
          </w:p>
          <w:p w:rsidR="00531AB3" w:rsidRPr="00614815" w:rsidRDefault="00531AB3" w:rsidP="00614815">
            <w:pPr>
              <w:rPr>
                <w:rFonts w:ascii="Bookman Old Style" w:eastAsia="Calibri" w:hAnsi="Bookman Old Style" w:cs="Times New Roman"/>
                <w:sz w:val="36"/>
                <w:szCs w:val="36"/>
              </w:rPr>
            </w:pPr>
          </w:p>
        </w:tc>
      </w:tr>
    </w:tbl>
    <w:p w:rsidR="00B1701D" w:rsidRPr="00B1701D" w:rsidRDefault="00B1701D" w:rsidP="00B1701D">
      <w:pPr>
        <w:tabs>
          <w:tab w:val="left" w:pos="9208"/>
        </w:tabs>
        <w:spacing w:after="0" w:line="276" w:lineRule="auto"/>
        <w:jc w:val="center"/>
        <w:rPr>
          <w:rFonts w:ascii="Bookman Old Style" w:eastAsia="Calibri" w:hAnsi="Bookman Old Style" w:cs="Times New Roman"/>
          <w:sz w:val="36"/>
          <w:szCs w:val="36"/>
        </w:rPr>
      </w:pPr>
    </w:p>
    <w:p w:rsidR="00B1701D" w:rsidRDefault="00B1701D" w:rsidP="00614815">
      <w:pPr>
        <w:tabs>
          <w:tab w:val="left" w:pos="9208"/>
        </w:tabs>
        <w:spacing w:after="0" w:line="276" w:lineRule="auto"/>
        <w:jc w:val="right"/>
      </w:pPr>
      <w:r w:rsidRPr="00B1701D">
        <w:rPr>
          <w:rFonts w:ascii="Bookman Old Style" w:eastAsia="Calibri" w:hAnsi="Bookman Old Style" w:cs="Times New Roman"/>
          <w:sz w:val="24"/>
          <w:szCs w:val="24"/>
        </w:rPr>
        <w:t>Администрация</w:t>
      </w:r>
    </w:p>
    <w:sectPr w:rsidR="00B1701D" w:rsidSect="00614815">
      <w:pgSz w:w="11906" w:h="16838"/>
      <w:pgMar w:top="568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A4" w:rsidRDefault="00AF55A4" w:rsidP="00614815">
      <w:pPr>
        <w:spacing w:after="0" w:line="240" w:lineRule="auto"/>
      </w:pPr>
      <w:r>
        <w:separator/>
      </w:r>
    </w:p>
  </w:endnote>
  <w:endnote w:type="continuationSeparator" w:id="0">
    <w:p w:rsidR="00AF55A4" w:rsidRDefault="00AF55A4" w:rsidP="0061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A4" w:rsidRDefault="00AF55A4" w:rsidP="00614815">
      <w:pPr>
        <w:spacing w:after="0" w:line="240" w:lineRule="auto"/>
      </w:pPr>
      <w:r>
        <w:separator/>
      </w:r>
    </w:p>
  </w:footnote>
  <w:footnote w:type="continuationSeparator" w:id="0">
    <w:p w:rsidR="00AF55A4" w:rsidRDefault="00AF55A4" w:rsidP="00614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DE"/>
    <w:rsid w:val="0023186E"/>
    <w:rsid w:val="003442F6"/>
    <w:rsid w:val="00531AB3"/>
    <w:rsid w:val="00614815"/>
    <w:rsid w:val="00AF55A4"/>
    <w:rsid w:val="00B1701D"/>
    <w:rsid w:val="00D6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9C9A"/>
  <w15:chartTrackingRefBased/>
  <w15:docId w15:val="{5024CC56-D8E0-407A-B12E-E3370B25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70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1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815"/>
  </w:style>
  <w:style w:type="paragraph" w:styleId="a6">
    <w:name w:val="footer"/>
    <w:basedOn w:val="a"/>
    <w:link w:val="a7"/>
    <w:uiPriority w:val="99"/>
    <w:unhideWhenUsed/>
    <w:rsid w:val="0061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2024-01-06T16:21:00Z</dcterms:created>
  <dcterms:modified xsi:type="dcterms:W3CDTF">2024-01-06T16:55:00Z</dcterms:modified>
</cp:coreProperties>
</file>